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4A" w:rsidRDefault="00802F4A">
      <w:pPr>
        <w:rPr>
          <w:noProof/>
          <w:lang w:eastAsia="es-ES"/>
        </w:rPr>
      </w:pPr>
      <w:r>
        <w:rPr>
          <w:noProof/>
          <w:lang w:eastAsia="es-ES"/>
        </w:rPr>
        <w:t>En la pe</w:t>
      </w:r>
      <w:r w:rsidR="00FA2322">
        <w:rPr>
          <w:noProof/>
          <w:lang w:eastAsia="es-ES"/>
        </w:rPr>
        <w:t>staña consultas</w:t>
      </w:r>
      <w:r w:rsidR="00106FDC">
        <w:rPr>
          <w:noProof/>
          <w:lang w:eastAsia="es-ES"/>
        </w:rPr>
        <w:t xml:space="preserve">  mos</w:t>
      </w:r>
      <w:r w:rsidR="00FA2322">
        <w:rPr>
          <w:noProof/>
          <w:lang w:eastAsia="es-ES"/>
        </w:rPr>
        <w:t>trar un</w:t>
      </w:r>
      <w:r w:rsidR="009F3797">
        <w:rPr>
          <w:noProof/>
          <w:lang w:eastAsia="es-ES"/>
        </w:rPr>
        <w:t xml:space="preserve"> historial de medicamentos, pa</w:t>
      </w:r>
      <w:r w:rsidR="00FA2322">
        <w:rPr>
          <w:noProof/>
          <w:lang w:eastAsia="es-ES"/>
        </w:rPr>
        <w:t>ra el titular y para los beneficiarios.</w:t>
      </w:r>
    </w:p>
    <w:p w:rsidR="00DE7DB2" w:rsidRDefault="00802F4A">
      <w:r>
        <w:rPr>
          <w:noProof/>
          <w:lang w:eastAsia="es-ES"/>
        </w:rPr>
        <w:drawing>
          <wp:inline distT="0" distB="0" distL="0" distR="0">
            <wp:extent cx="5399675" cy="3359889"/>
            <wp:effectExtent l="19050" t="0" r="0" b="0"/>
            <wp:docPr id="1" name="0 Imagen" descr="modulo consu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o consulta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4A" w:rsidRDefault="00802F4A"/>
    <w:p w:rsidR="00C73E0B" w:rsidRDefault="00C73E0B"/>
    <w:p w:rsidR="00EA114A" w:rsidRDefault="00EA114A">
      <w:r>
        <w:t xml:space="preserve">Según explica farmacia existen (2) Inventarios  uno es el Inventario de farmacia </w:t>
      </w:r>
      <w:proofErr w:type="spellStart"/>
      <w:r>
        <w:t>vpds</w:t>
      </w:r>
      <w:proofErr w:type="spellEnd"/>
      <w:r>
        <w:t xml:space="preserve"> y el otro es el inventario de almacén.</w:t>
      </w:r>
    </w:p>
    <w:p w:rsidR="00BE612B" w:rsidRDefault="00BE612B">
      <w:r>
        <w:t xml:space="preserve">Por lo cual debe haber otro inventario para Almacén </w:t>
      </w:r>
    </w:p>
    <w:p w:rsidR="00802F4A" w:rsidRDefault="00EA114A">
      <w:r>
        <w:t>Farmacia es surtido por la existencia de almacén</w:t>
      </w:r>
      <w:r w:rsidR="00BE612B">
        <w:t>.</w:t>
      </w:r>
      <w:r>
        <w:t xml:space="preserve">  </w:t>
      </w:r>
    </w:p>
    <w:p w:rsidR="00802F4A" w:rsidRDefault="00802F4A">
      <w:r>
        <w:rPr>
          <w:noProof/>
          <w:lang w:eastAsia="es-ES"/>
        </w:rPr>
        <w:drawing>
          <wp:inline distT="0" distB="0" distL="0" distR="0">
            <wp:extent cx="5400573" cy="2940711"/>
            <wp:effectExtent l="19050" t="0" r="0" b="0"/>
            <wp:docPr id="2" name="1 Imagen" descr="modulo consu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o consulta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14A" w:rsidRDefault="00EA114A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>En el inventario de farmacia en la opcion de agregar nuevos productos se requiere de un campo de texto para la fecha de vencimiento.</w:t>
      </w:r>
    </w:p>
    <w:p w:rsidR="00EA114A" w:rsidRDefault="00EA114A">
      <w:r>
        <w:rPr>
          <w:noProof/>
          <w:lang w:eastAsia="es-ES"/>
        </w:rPr>
        <w:drawing>
          <wp:inline distT="0" distB="0" distL="0" distR="0">
            <wp:extent cx="5400040" cy="2837815"/>
            <wp:effectExtent l="19050" t="0" r="0" b="0"/>
            <wp:docPr id="3" name="2 Imagen" descr="modulo consu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o consulta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14A" w:rsidRDefault="00EA114A"/>
    <w:p w:rsidR="00EA114A" w:rsidRDefault="00EA114A"/>
    <w:p w:rsidR="00C73E0B" w:rsidRDefault="00C73E0B"/>
    <w:p w:rsidR="00C73E0B" w:rsidRDefault="00C73E0B"/>
    <w:p w:rsidR="00C73E0B" w:rsidRDefault="00C73E0B">
      <w:pPr>
        <w:rPr>
          <w:noProof/>
          <w:lang w:eastAsia="es-ES"/>
        </w:rPr>
      </w:pPr>
      <w:r>
        <w:rPr>
          <w:noProof/>
          <w:lang w:eastAsia="es-ES"/>
        </w:rPr>
        <w:t>En la opción medicamentos (entrega de medicina) al señalar a los beneficiarios o titular debe mostrar los registros de medicinas entregadas al titular o a los beneficiarios</w:t>
      </w:r>
    </w:p>
    <w:p w:rsidR="00C73E0B" w:rsidRDefault="00EA114A">
      <w:r>
        <w:rPr>
          <w:noProof/>
          <w:lang w:eastAsia="es-ES"/>
        </w:rPr>
        <w:drawing>
          <wp:inline distT="0" distB="0" distL="0" distR="0">
            <wp:extent cx="5400040" cy="2826385"/>
            <wp:effectExtent l="19050" t="0" r="0" b="0"/>
            <wp:docPr id="4" name="3 Imagen" descr="modulo consu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o consulta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0B" w:rsidRDefault="00C73E0B"/>
    <w:p w:rsidR="00C73E0B" w:rsidRPr="00C73E0B" w:rsidRDefault="00C73E0B">
      <w:pPr>
        <w:rPr>
          <w:rFonts w:ascii="Arial" w:hAnsi="Arial" w:cs="Arial"/>
        </w:rPr>
      </w:pPr>
      <w:r>
        <w:lastRenderedPageBreak/>
        <w:t>Medicamentos – Medicina permanente: se debe mostrar el registro de tratamientos permanentes ya sea del titular o los beneficiarios</w:t>
      </w:r>
    </w:p>
    <w:p w:rsidR="00C73E0B" w:rsidRDefault="00C73E0B">
      <w:r>
        <w:rPr>
          <w:noProof/>
          <w:lang w:eastAsia="es-ES"/>
        </w:rPr>
        <w:drawing>
          <wp:inline distT="0" distB="0" distL="0" distR="0">
            <wp:extent cx="5400040" cy="2818765"/>
            <wp:effectExtent l="19050" t="0" r="0" b="0"/>
            <wp:docPr id="5" name="4 Imagen" descr="modulo consu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o consulta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E0B" w:rsidSect="00DE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F4A"/>
    <w:rsid w:val="00106FDC"/>
    <w:rsid w:val="00802F4A"/>
    <w:rsid w:val="009F3797"/>
    <w:rsid w:val="00BE612B"/>
    <w:rsid w:val="00C73E0B"/>
    <w:rsid w:val="00DE7DB2"/>
    <w:rsid w:val="00EA114A"/>
    <w:rsid w:val="00FA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Andreina</cp:lastModifiedBy>
  <cp:revision>4</cp:revision>
  <dcterms:created xsi:type="dcterms:W3CDTF">2020-11-02T18:39:00Z</dcterms:created>
  <dcterms:modified xsi:type="dcterms:W3CDTF">2020-11-02T19:19:00Z</dcterms:modified>
</cp:coreProperties>
</file>